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EA" w:rsidRPr="000D2C03" w:rsidRDefault="000F7CEA" w:rsidP="000F7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dėl tymų profilaktikos.</w:t>
      </w:r>
    </w:p>
    <w:p w:rsidR="000F7CEA" w:rsidRDefault="00A63171" w:rsidP="00D0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C03">
        <w:rPr>
          <w:rFonts w:ascii="Times New Roman" w:hAnsi="Times New Roman" w:cs="Times New Roman"/>
          <w:b/>
          <w:sz w:val="24"/>
          <w:szCs w:val="24"/>
        </w:rPr>
        <w:t>Tėvelių dėmesiui</w:t>
      </w:r>
      <w:r w:rsidR="000F7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C03">
        <w:rPr>
          <w:rFonts w:ascii="Times New Roman" w:hAnsi="Times New Roman" w:cs="Times New Roman"/>
          <w:b/>
          <w:sz w:val="24"/>
          <w:szCs w:val="24"/>
          <w:lang w:val="en-US"/>
        </w:rPr>
        <w:t>!!!</w:t>
      </w:r>
      <w:r w:rsidR="000F7CEA" w:rsidRPr="000F7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171" w:rsidRPr="00F2045B" w:rsidRDefault="00A63171" w:rsidP="00F204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3171" w:rsidRPr="00E96F8F" w:rsidRDefault="00A63171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Didėjant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susirgimų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tymais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protrūkiui</w:t>
      </w:r>
      <w:proofErr w:type="spellEnd"/>
      <w:r w:rsidR="000D2C03"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D2C03"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Kauno</w:t>
      </w:r>
      <w:proofErr w:type="spellEnd"/>
      <w:r w:rsidR="000D2C03"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D2C03"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apskrityje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skatiname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būti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sąmoningais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skiepyti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atžalas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o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jei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reikia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skiepytis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patiems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</w:p>
    <w:p w:rsidR="00D60683" w:rsidRPr="00E96F8F" w:rsidRDefault="00D6068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F3F35" w:rsidRPr="00E96F8F" w:rsidRDefault="00A051B7" w:rsidP="003F3F35">
      <w:pPr>
        <w:spacing w:after="0" w:line="240" w:lineRule="auto"/>
        <w:jc w:val="both"/>
        <w:rPr>
          <w:color w:val="000000" w:themeColor="text1"/>
        </w:rPr>
      </w:pPr>
      <w:r w:rsidRPr="004D06ED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Skiepai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– efektyviausia priemonė, siekiant apsisaugoti nuo tymų. Vadovaujantis PSO rekomendacijomis, </w:t>
      </w:r>
      <w:r w:rsidR="003F3F35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tik </w:t>
      </w:r>
      <w:r w:rsidR="00F437FA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pasiekus ir </w:t>
      </w:r>
      <w:r w:rsidR="003F3F35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išlaikant </w:t>
      </w:r>
      <w:r w:rsidR="00231511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visoje šalyje ir </w:t>
      </w:r>
      <w:r w:rsidR="00231511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kiekvienoje savivaldybėje </w:t>
      </w:r>
      <w:r w:rsidR="003F3F35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aukštas, kai paskiepijama ne mažiau kaip 95 proc. vaikų, skiepijimų apimtis nuo šios ligos, </w:t>
      </w:r>
      <w:r w:rsidR="00231511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galima </w:t>
      </w:r>
      <w:r w:rsidR="00F437FA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išveng</w:t>
      </w:r>
      <w:r w:rsidR="00231511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ti</w:t>
      </w:r>
      <w:r w:rsidR="00F437FA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tymų atvejų atsiradimo ir </w:t>
      </w:r>
      <w:r w:rsidR="00874C41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spartaus </w:t>
      </w:r>
      <w:r w:rsidR="00F437FA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išplitimo.</w:t>
      </w:r>
    </w:p>
    <w:p w:rsidR="003F3F35" w:rsidRPr="00E96F8F" w:rsidRDefault="003F3F35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D2C03" w:rsidRPr="00E96F8F" w:rsidRDefault="00D6068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6F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Kad susidarytų ilgalaikis imunitetas ir imuninės atminties mechanizmai, tymų vakciną būtina įskiepyti bent du kartus.</w:t>
      </w:r>
    </w:p>
    <w:p w:rsidR="000D2C03" w:rsidRPr="00E96F8F" w:rsidRDefault="000D2C0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4299" w:rsidRPr="00E96F8F" w:rsidRDefault="002A4299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E96F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Lietuvoje nuo tymų pradėta skiepyti 1964 metais viena vakcinos doze. </w:t>
      </w:r>
      <w:r w:rsidRPr="00E96F8F">
        <w:rPr>
          <w:rStyle w:val="Strong"/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  <w:shd w:val="clear" w:color="auto" w:fill="FFFFFF"/>
        </w:rPr>
        <w:t>1988 m.</w:t>
      </w:r>
      <w:r w:rsidRPr="00E96F8F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pridėta antroji tymų vakcinos dozė.</w:t>
      </w:r>
    </w:p>
    <w:p w:rsidR="002A4299" w:rsidRPr="00E96F8F" w:rsidRDefault="002A4299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D2C03" w:rsidRPr="00E96F8F" w:rsidRDefault="000D2C0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E96F8F">
        <w:rPr>
          <w:rStyle w:val="Strong"/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Vaikai</w:t>
      </w:r>
      <w:r w:rsidR="00DA1215" w:rsidRPr="00E96F8F">
        <w:rPr>
          <w:rStyle w:val="Strong"/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 </w:t>
      </w:r>
      <w:r w:rsidR="00DA1215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pagal šiuo metu galiojantį </w:t>
      </w:r>
      <w:r w:rsidR="00E86C03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A1215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"https://www.e-tar.lt/portal/lt/legalAct/333a8c10ab9211e88f64a5ecc703f89b" </w:instrText>
      </w:r>
      <w:r w:rsidR="00E86C03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DA1215" w:rsidRPr="00E96F8F">
        <w:rPr>
          <w:rStyle w:val="Hyperlink"/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u w:val="none"/>
          <w:shd w:val="clear" w:color="auto" w:fill="FFFFFF"/>
        </w:rPr>
        <w:t>Lietuvos Respublikos vaikų profilaktinių skiepijimų kalendorių</w:t>
      </w:r>
      <w:r w:rsidR="00E86C03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DA1215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turėtų būti paskiepyti dviem tymų, raudonukės ir epideminio parotito (MMR) vakcinos dozėmis </w:t>
      </w:r>
      <w:r w:rsidRPr="00E96F8F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15-16 mėn. ir 6-7 metų amžiaus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 Šie skiepijimai vykdomi Valstybės biudžeto lėšomis, tai yra už skiepijimą mokėti nereikia.</w:t>
      </w:r>
      <w:r w:rsidR="00F46E02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825B32"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Vaikams</w:t>
      </w:r>
      <w:r w:rsidR="00825B32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, kurie dėl įvairių priežasčių nebuvo paskiepyti, sudaro</w:t>
      </w:r>
      <w:r w:rsidR="00D25438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825B32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</w:t>
      </w:r>
      <w:r w:rsidR="00D25438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ū</w:t>
      </w:r>
      <w:r w:rsidR="00825B32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s skiepijimo plan</w:t>
      </w:r>
      <w:r w:rsidR="00D25438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="00825B32" w:rsidRPr="00E96F8F">
        <w:rPr>
          <w:rFonts w:ascii="Times New Roman" w:hAnsi="Times New Roman" w:cs="Times New Roman"/>
          <w:color w:val="000000" w:themeColor="text1"/>
          <w:sz w:val="24"/>
          <w:szCs w:val="24"/>
        </w:rPr>
        <w:t>, atsižvelgiant į skiepijamo asmens amžių ir skiepijimo indikacijas, nurodytas imuninio vaistinio preparato charakteristikų santraukoje.</w:t>
      </w:r>
    </w:p>
    <w:p w:rsidR="00231511" w:rsidRPr="00E96F8F" w:rsidRDefault="00231511" w:rsidP="00D01349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A5863" w:rsidRPr="00C447B5" w:rsidRDefault="000D2C0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E96F8F">
        <w:rPr>
          <w:rStyle w:val="Strong"/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Suaugusiesiems</w:t>
      </w:r>
      <w:r w:rsidRPr="00E96F8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 rekomenduojama įsivertinti savo skiepijimų ar sirgimo būklę. </w:t>
      </w:r>
      <w:r w:rsidRPr="00E96F8F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Neskiepytiems, skiepytiems tik viena vakcinos doze ar tymais </w:t>
      </w:r>
      <w:r w:rsidRPr="00CA586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nesirgusiems asmenims </w:t>
      </w:r>
      <w:r w:rsidRPr="00CA58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rekomenduojama </w:t>
      </w:r>
      <w:r w:rsidR="002B2A6E" w:rsidRPr="00CA58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savo lėšomis </w:t>
      </w:r>
      <w:r w:rsidR="00856569" w:rsidRPr="00CA58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pasiskiepyti </w:t>
      </w:r>
      <w:r w:rsidRPr="00CA586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viena MMR vakcinos doz</w:t>
      </w:r>
      <w:r w:rsidR="002B2A6E" w:rsidRPr="00CA586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e.</w:t>
      </w:r>
      <w:r w:rsidR="00CA5863" w:rsidRPr="00CA5863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CA5863" w:rsidRPr="00CA58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MMR vakcina rekomenduojama</w:t>
      </w:r>
      <w:r w:rsidR="004D06ED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pasiskiepyti mamoms</w:t>
      </w:r>
      <w:r w:rsidR="00CA5863" w:rsidRPr="00CA586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jeigu planuojamas šeimos pagausėjimas, siekiant apsaugoti būsimą naujagimį. Tačiau nėščiųjų skiepyti MMR vakcina negalima ir paskiepytoms moterims rekomenduojama 1 mėnesį saugotis nėštumo.</w:t>
      </w:r>
    </w:p>
    <w:p w:rsidR="00DD6470" w:rsidRPr="00DD6470" w:rsidRDefault="00C447B5" w:rsidP="00DD64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D647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*</w:t>
      </w:r>
      <w:r w:rsidRPr="00DD647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DD6470" w:rsidRPr="00DD647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Skiepytiems tik viena tymų vakcinos doze bei asmenims, nežinantiems ar sirg</w:t>
      </w:r>
      <w:r w:rsidR="00DD647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ę</w:t>
      </w:r>
      <w:r w:rsidR="00DD6470" w:rsidRPr="00DD647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tymais</w:t>
      </w:r>
      <w:r w:rsidR="00DD647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="00DD6470" w:rsidRPr="00DD647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rekomenduojama įsivertinti savo specifinį imunitetą prieš tymus, t.y. atlikti kraujo ėminio serologinį tyrimą dėl tymų IgG antikūnų kiekio nustatymo.</w:t>
      </w:r>
    </w:p>
    <w:p w:rsidR="00DD6470" w:rsidRDefault="00DD6470" w:rsidP="00DD6470">
      <w:pPr>
        <w:pStyle w:val="ListParagraph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</w:p>
    <w:p w:rsidR="002A4299" w:rsidRPr="00CA5863" w:rsidRDefault="002A4299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F2A73" w:rsidRPr="00E96F8F" w:rsidRDefault="00CF2A73" w:rsidP="00D01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90869" w:rsidRPr="00E96F8F" w:rsidRDefault="00590869" w:rsidP="00F204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Prengė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90869" w:rsidRPr="00E96F8F" w:rsidRDefault="00590869" w:rsidP="00F204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Nacionalinio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visuomenės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sveikatos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prie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sveikatos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apsaugos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ministerijos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90869" w:rsidRPr="00E96F8F" w:rsidRDefault="00590869" w:rsidP="00F204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Kauno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departamento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Užkrečiamųjų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ligų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vldymo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skyriaus</w:t>
      </w:r>
      <w:proofErr w:type="spellEnd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specialistai</w:t>
      </w:r>
      <w:proofErr w:type="spellEnd"/>
    </w:p>
    <w:p w:rsidR="00590869" w:rsidRPr="00E96F8F" w:rsidRDefault="00590869" w:rsidP="00F204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F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2019-03-25</w:t>
      </w:r>
    </w:p>
    <w:sectPr w:rsidR="00590869" w:rsidRPr="00E96F8F" w:rsidSect="009F16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C71"/>
    <w:multiLevelType w:val="hybridMultilevel"/>
    <w:tmpl w:val="8A881A68"/>
    <w:lvl w:ilvl="0" w:tplc="1F8230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20956"/>
    <w:multiLevelType w:val="hybridMultilevel"/>
    <w:tmpl w:val="B10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63171"/>
    <w:rsid w:val="000860F8"/>
    <w:rsid w:val="000D2C03"/>
    <w:rsid w:val="000F7CEA"/>
    <w:rsid w:val="00105FEE"/>
    <w:rsid w:val="00150EB6"/>
    <w:rsid w:val="001E6C91"/>
    <w:rsid w:val="00207023"/>
    <w:rsid w:val="00231511"/>
    <w:rsid w:val="002A4299"/>
    <w:rsid w:val="002B1864"/>
    <w:rsid w:val="002B2A6E"/>
    <w:rsid w:val="0030773E"/>
    <w:rsid w:val="003F30AE"/>
    <w:rsid w:val="003F3F35"/>
    <w:rsid w:val="00462CE9"/>
    <w:rsid w:val="004D06ED"/>
    <w:rsid w:val="00566435"/>
    <w:rsid w:val="00590869"/>
    <w:rsid w:val="006C6123"/>
    <w:rsid w:val="006E7BBB"/>
    <w:rsid w:val="00731CB2"/>
    <w:rsid w:val="00825B32"/>
    <w:rsid w:val="00856569"/>
    <w:rsid w:val="00874C41"/>
    <w:rsid w:val="0099453D"/>
    <w:rsid w:val="009F167E"/>
    <w:rsid w:val="00A051B7"/>
    <w:rsid w:val="00A10230"/>
    <w:rsid w:val="00A63171"/>
    <w:rsid w:val="00A72573"/>
    <w:rsid w:val="00A875FC"/>
    <w:rsid w:val="00B8289F"/>
    <w:rsid w:val="00C17AFB"/>
    <w:rsid w:val="00C447B5"/>
    <w:rsid w:val="00CA5863"/>
    <w:rsid w:val="00CF2A73"/>
    <w:rsid w:val="00D01349"/>
    <w:rsid w:val="00D25438"/>
    <w:rsid w:val="00D60683"/>
    <w:rsid w:val="00DA1215"/>
    <w:rsid w:val="00DD32D6"/>
    <w:rsid w:val="00DD6470"/>
    <w:rsid w:val="00E86C03"/>
    <w:rsid w:val="00E96F8F"/>
    <w:rsid w:val="00EE4B51"/>
    <w:rsid w:val="00F2045B"/>
    <w:rsid w:val="00F437FA"/>
    <w:rsid w:val="00F46E02"/>
    <w:rsid w:val="00F6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0A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C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46</cp:revision>
  <cp:lastPrinted>2019-03-24T20:08:00Z</cp:lastPrinted>
  <dcterms:created xsi:type="dcterms:W3CDTF">2019-03-24T10:18:00Z</dcterms:created>
  <dcterms:modified xsi:type="dcterms:W3CDTF">2019-03-24T22:06:00Z</dcterms:modified>
</cp:coreProperties>
</file>